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52" w:rsidRPr="00941752" w:rsidRDefault="00941752" w:rsidP="00941752">
      <w:pPr>
        <w:spacing w:line="240" w:lineRule="auto"/>
        <w:rPr>
          <w:sz w:val="28"/>
          <w:szCs w:val="28"/>
        </w:rPr>
      </w:pPr>
      <w:r w:rsidRPr="00941752">
        <w:rPr>
          <w:i/>
          <w:sz w:val="28"/>
          <w:szCs w:val="28"/>
        </w:rPr>
        <w:t>Resource C</w:t>
      </w:r>
    </w:p>
    <w:p w:rsidR="00941752" w:rsidRDefault="00941752" w:rsidP="00941752">
      <w:pPr>
        <w:spacing w:line="240" w:lineRule="auto"/>
        <w:rPr>
          <w:i/>
          <w:iCs/>
        </w:rPr>
      </w:pPr>
    </w:p>
    <w:p w:rsidR="00941752" w:rsidRDefault="00941752" w:rsidP="00941752">
      <w:pPr>
        <w:spacing w:line="240" w:lineRule="auto"/>
        <w:rPr>
          <w:i/>
          <w:iCs/>
        </w:rPr>
      </w:pPr>
      <w:r w:rsidRPr="00182A0C">
        <w:rPr>
          <w:i/>
          <w:iCs/>
        </w:rPr>
        <w:t xml:space="preserve">Lord Captain Don Bernardo de </w:t>
      </w:r>
      <w:proofErr w:type="spellStart"/>
      <w:r w:rsidRPr="00182A0C">
        <w:rPr>
          <w:i/>
          <w:iCs/>
        </w:rPr>
        <w:t>Urrea</w:t>
      </w:r>
      <w:proofErr w:type="spellEnd"/>
      <w:r w:rsidRPr="00182A0C">
        <w:rPr>
          <w:i/>
          <w:iCs/>
        </w:rPr>
        <w:br/>
        <w:t>My Dear Sir</w:t>
      </w:r>
      <w:r w:rsidRPr="00182A0C">
        <w:rPr>
          <w:i/>
          <w:iCs/>
        </w:rPr>
        <w:br/>
      </w:r>
      <w:proofErr w:type="gramStart"/>
      <w:r w:rsidRPr="00182A0C">
        <w:rPr>
          <w:i/>
          <w:iCs/>
        </w:rPr>
        <w:t>Three</w:t>
      </w:r>
      <w:proofErr w:type="gramEnd"/>
      <w:r w:rsidRPr="00182A0C">
        <w:rPr>
          <w:i/>
          <w:iCs/>
        </w:rPr>
        <w:t xml:space="preserve"> young boys have arrived at this place, one of them wounded, giving notice that the </w:t>
      </w:r>
      <w:proofErr w:type="spellStart"/>
      <w:r w:rsidRPr="00182A0C">
        <w:rPr>
          <w:i/>
          <w:iCs/>
        </w:rPr>
        <w:t>Pimas</w:t>
      </w:r>
      <w:proofErr w:type="spellEnd"/>
      <w:r w:rsidRPr="00182A0C">
        <w:rPr>
          <w:i/>
          <w:iCs/>
        </w:rPr>
        <w:t xml:space="preserve"> have struck in the </w:t>
      </w:r>
      <w:proofErr w:type="spellStart"/>
      <w:r w:rsidRPr="00182A0C">
        <w:rPr>
          <w:i/>
          <w:iCs/>
        </w:rPr>
        <w:t>realito</w:t>
      </w:r>
      <w:proofErr w:type="spellEnd"/>
      <w:r w:rsidRPr="00182A0C">
        <w:rPr>
          <w:i/>
          <w:iCs/>
        </w:rPr>
        <w:t xml:space="preserve"> of </w:t>
      </w:r>
      <w:proofErr w:type="spellStart"/>
      <w:r w:rsidRPr="00182A0C">
        <w:rPr>
          <w:i/>
          <w:iCs/>
        </w:rPr>
        <w:t>Oquitoa</w:t>
      </w:r>
      <w:proofErr w:type="spellEnd"/>
      <w:r w:rsidRPr="00182A0C">
        <w:rPr>
          <w:i/>
          <w:iCs/>
        </w:rPr>
        <w:t xml:space="preserve">. These three escaped without waiting to see more than the fight that was taking place between the </w:t>
      </w:r>
      <w:proofErr w:type="spellStart"/>
      <w:r w:rsidRPr="00182A0C">
        <w:rPr>
          <w:i/>
          <w:iCs/>
        </w:rPr>
        <w:t>Pimas</w:t>
      </w:r>
      <w:proofErr w:type="spellEnd"/>
      <w:r w:rsidRPr="00182A0C">
        <w:rPr>
          <w:i/>
          <w:iCs/>
        </w:rPr>
        <w:t xml:space="preserve"> and the residents of that </w:t>
      </w:r>
      <w:proofErr w:type="spellStart"/>
      <w:r w:rsidRPr="00182A0C">
        <w:rPr>
          <w:i/>
          <w:iCs/>
        </w:rPr>
        <w:t>realito</w:t>
      </w:r>
      <w:proofErr w:type="spellEnd"/>
      <w:r w:rsidRPr="00182A0C">
        <w:rPr>
          <w:i/>
          <w:iCs/>
        </w:rPr>
        <w:t xml:space="preserve">. I pass this news on to Your Excellency in this brief form so that it can be promptly communicated to the Governor. All the residents and I remain here with the necessary caution required by such news and, God willing, it will be convenient for Your Honor to communicate with me. </w:t>
      </w:r>
      <w:r w:rsidRPr="00182A0C">
        <w:rPr>
          <w:i/>
          <w:iCs/>
        </w:rPr>
        <w:br/>
        <w:t>In the meantime, I pray to God to keep Your Honor many years.</w:t>
      </w:r>
      <w:r w:rsidRPr="00182A0C">
        <w:rPr>
          <w:i/>
          <w:iCs/>
        </w:rPr>
        <w:br/>
      </w:r>
      <w:proofErr w:type="gramStart"/>
      <w:r w:rsidRPr="00182A0C">
        <w:rPr>
          <w:i/>
          <w:iCs/>
        </w:rPr>
        <w:t>Santa Ana, November 21, 1751</w:t>
      </w:r>
      <w:r w:rsidRPr="00182A0C">
        <w:rPr>
          <w:i/>
          <w:iCs/>
        </w:rPr>
        <w:br/>
        <w:t>P.S.</w:t>
      </w:r>
      <w:proofErr w:type="gramEnd"/>
      <w:r w:rsidRPr="00182A0C">
        <w:rPr>
          <w:i/>
          <w:iCs/>
        </w:rPr>
        <w:t xml:space="preserve"> I have returned to ask the eldest of the said boys (which is the one who is wounded) at what time the Indians struck in the said </w:t>
      </w:r>
      <w:proofErr w:type="spellStart"/>
      <w:r w:rsidRPr="00182A0C">
        <w:rPr>
          <w:i/>
          <w:iCs/>
        </w:rPr>
        <w:t>realito</w:t>
      </w:r>
      <w:proofErr w:type="spellEnd"/>
      <w:r w:rsidRPr="00182A0C">
        <w:rPr>
          <w:i/>
          <w:iCs/>
        </w:rPr>
        <w:t xml:space="preserve">. He said it was this morning just as the first rays of the sun were breaking over the horizon. When he went through </w:t>
      </w:r>
      <w:proofErr w:type="spellStart"/>
      <w:r w:rsidRPr="00182A0C">
        <w:rPr>
          <w:i/>
          <w:iCs/>
        </w:rPr>
        <w:t>Átil</w:t>
      </w:r>
      <w:proofErr w:type="spellEnd"/>
      <w:r w:rsidRPr="00182A0C">
        <w:rPr>
          <w:i/>
          <w:iCs/>
        </w:rPr>
        <w:t xml:space="preserve"> this morning he could see a large cloud of smoke billowing over </w:t>
      </w:r>
      <w:proofErr w:type="spellStart"/>
      <w:r w:rsidRPr="00182A0C">
        <w:rPr>
          <w:i/>
          <w:iCs/>
        </w:rPr>
        <w:t>Tubutama</w:t>
      </w:r>
      <w:proofErr w:type="spellEnd"/>
      <w:r w:rsidRPr="00182A0C">
        <w:rPr>
          <w:i/>
          <w:iCs/>
        </w:rPr>
        <w:t xml:space="preserve"> where he assumed they had burned the church. I go there now with the few residents of this place.</w:t>
      </w:r>
      <w:r w:rsidRPr="00182A0C">
        <w:rPr>
          <w:i/>
          <w:iCs/>
        </w:rPr>
        <w:br/>
        <w:t>Lord Captain, Your devoted servant kisses the hand of Your Honor</w:t>
      </w:r>
      <w:r w:rsidRPr="00182A0C">
        <w:rPr>
          <w:i/>
          <w:iCs/>
        </w:rPr>
        <w:br/>
        <w:t>Joseph Ignacio Salazar.</w:t>
      </w:r>
      <w:r w:rsidRPr="00182A0C">
        <w:rPr>
          <w:i/>
          <w:iCs/>
        </w:rPr>
        <w:br/>
        <w:t xml:space="preserve">Francisco Pérez Serrano to Bernardo </w:t>
      </w:r>
      <w:proofErr w:type="spellStart"/>
      <w:r w:rsidRPr="00182A0C">
        <w:rPr>
          <w:i/>
          <w:iCs/>
        </w:rPr>
        <w:t>Urrea</w:t>
      </w:r>
      <w:proofErr w:type="spellEnd"/>
      <w:r w:rsidRPr="00182A0C">
        <w:rPr>
          <w:i/>
          <w:iCs/>
        </w:rPr>
        <w:br/>
        <w:t xml:space="preserve">Post script added by </w:t>
      </w:r>
      <w:proofErr w:type="spellStart"/>
      <w:r w:rsidRPr="00182A0C">
        <w:rPr>
          <w:i/>
          <w:iCs/>
        </w:rPr>
        <w:t>Alférez</w:t>
      </w:r>
      <w:proofErr w:type="spellEnd"/>
      <w:r w:rsidRPr="00182A0C">
        <w:rPr>
          <w:i/>
          <w:iCs/>
        </w:rPr>
        <w:t xml:space="preserve"> </w:t>
      </w:r>
      <w:proofErr w:type="spellStart"/>
      <w:r w:rsidRPr="00182A0C">
        <w:rPr>
          <w:i/>
          <w:iCs/>
        </w:rPr>
        <w:t>Miliciano</w:t>
      </w:r>
      <w:proofErr w:type="spellEnd"/>
      <w:r w:rsidRPr="00182A0C">
        <w:rPr>
          <w:i/>
          <w:iCs/>
        </w:rPr>
        <w:t xml:space="preserve"> Joseph Ignacio Salazar,</w:t>
      </w:r>
      <w:r w:rsidRPr="00182A0C">
        <w:rPr>
          <w:i/>
          <w:iCs/>
        </w:rPr>
        <w:br/>
        <w:t>Santa Ana, November 21, 1751</w:t>
      </w:r>
      <w:r w:rsidRPr="00182A0C">
        <w:rPr>
          <w:i/>
          <w:iCs/>
        </w:rPr>
        <w:br/>
        <w:t>(AGI, Guadalajara 419, 3m-14, pages 4-5)</w:t>
      </w:r>
    </w:p>
    <w:p w:rsidR="00941752" w:rsidRDefault="00941752" w:rsidP="00941752">
      <w:pPr>
        <w:spacing w:line="240" w:lineRule="auto"/>
        <w:rPr>
          <w:i/>
          <w:iCs/>
        </w:rPr>
      </w:pPr>
    </w:p>
    <w:p w:rsidR="00941752" w:rsidRDefault="00941752" w:rsidP="00941752">
      <w:pPr>
        <w:spacing w:line="240" w:lineRule="auto"/>
      </w:pPr>
      <w:proofErr w:type="spellStart"/>
      <w:proofErr w:type="gramStart"/>
      <w:r>
        <w:t>Garate</w:t>
      </w:r>
      <w:proofErr w:type="spellEnd"/>
      <w:r>
        <w:t>, Donald T. (1999) Pedro de la Cruz-alias Chihuahua-conspirator, scapegoat, victim.</w:t>
      </w:r>
      <w:proofErr w:type="gramEnd"/>
    </w:p>
    <w:p w:rsidR="00EA659D" w:rsidRDefault="00EA659D" w:rsidP="00941752">
      <w:pPr>
        <w:spacing w:line="240" w:lineRule="auto"/>
        <w:rPr>
          <w:i/>
          <w:iCs/>
        </w:rPr>
      </w:pPr>
      <w:hyperlink r:id="rId5" w:history="1">
        <w:r w:rsidRPr="00752F0E">
          <w:rPr>
            <w:rStyle w:val="Hyperlink"/>
            <w:b/>
          </w:rPr>
          <w:t>http://www.nps.gov/tuma/learn/historyculture/pedro-chihuahua.htm</w:t>
        </w:r>
      </w:hyperlink>
    </w:p>
    <w:p w:rsidR="004657D4" w:rsidRDefault="004657D4">
      <w:bookmarkStart w:id="0" w:name="_GoBack"/>
      <w:bookmarkEnd w:id="0"/>
    </w:p>
    <w:sectPr w:rsidR="00465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52"/>
    <w:rsid w:val="004657D4"/>
    <w:rsid w:val="00941752"/>
    <w:rsid w:val="00EA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75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5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75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ps.gov/tuma/learn/historyculture/pedro-chihuahu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A. Rawlins</dc:creator>
  <cp:lastModifiedBy>Melanie A. Rawlins</cp:lastModifiedBy>
  <cp:revision>1</cp:revision>
  <dcterms:created xsi:type="dcterms:W3CDTF">2016-09-03T21:50:00Z</dcterms:created>
  <dcterms:modified xsi:type="dcterms:W3CDTF">2016-09-03T22:12:00Z</dcterms:modified>
</cp:coreProperties>
</file>